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D4F51" w:rsidRPr="00CA5138">
        <w:trPr>
          <w:trHeight w:hRule="exact" w:val="1666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28.03.2022 №28.</w:t>
            </w:r>
          </w:p>
        </w:tc>
      </w:tr>
      <w:tr w:rsidR="009D4F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D4F51" w:rsidRPr="00CA513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D4F51" w:rsidRPr="00CA5138">
        <w:trPr>
          <w:trHeight w:hRule="exact" w:val="211"/>
        </w:trPr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>
        <w:trPr>
          <w:trHeight w:hRule="exact" w:val="277"/>
        </w:trPr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D4F51" w:rsidRPr="00CA5138">
        <w:trPr>
          <w:trHeight w:hRule="exact" w:val="972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1277" w:type="dxa"/>
          </w:tcPr>
          <w:p w:rsidR="009D4F51" w:rsidRDefault="009D4F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D4F51" w:rsidRPr="00CA5138" w:rsidRDefault="009D4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D4F51">
        <w:trPr>
          <w:trHeight w:hRule="exact" w:val="277"/>
        </w:trPr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D4F51">
        <w:trPr>
          <w:trHeight w:hRule="exact" w:val="277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1277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  <w:tc>
          <w:tcPr>
            <w:tcW w:w="2836" w:type="dxa"/>
          </w:tcPr>
          <w:p w:rsidR="009D4F51" w:rsidRDefault="009D4F51"/>
        </w:tc>
      </w:tr>
      <w:tr w:rsidR="009D4F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D4F51">
        <w:trPr>
          <w:trHeight w:hRule="exact" w:val="1856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9D4F51" w:rsidRDefault="00CA51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К.М.09.01</w:t>
            </w:r>
          </w:p>
        </w:tc>
        <w:tc>
          <w:tcPr>
            <w:tcW w:w="2836" w:type="dxa"/>
          </w:tcPr>
          <w:p w:rsidR="009D4F51" w:rsidRDefault="009D4F51"/>
        </w:tc>
      </w:tr>
      <w:tr w:rsidR="009D4F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D4F51" w:rsidRPr="00CA5138">
        <w:trPr>
          <w:trHeight w:hRule="exact" w:val="1125"/>
        </w:trPr>
        <w:tc>
          <w:tcPr>
            <w:tcW w:w="426" w:type="dxa"/>
          </w:tcPr>
          <w:p w:rsidR="009D4F51" w:rsidRDefault="009D4F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D4F51" w:rsidRPr="00CA513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D4F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1277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  <w:tc>
          <w:tcPr>
            <w:tcW w:w="2836" w:type="dxa"/>
          </w:tcPr>
          <w:p w:rsidR="009D4F51" w:rsidRDefault="009D4F51"/>
        </w:tc>
      </w:tr>
      <w:tr w:rsidR="009D4F51">
        <w:trPr>
          <w:trHeight w:hRule="exact" w:val="155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1277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  <w:tc>
          <w:tcPr>
            <w:tcW w:w="2836" w:type="dxa"/>
          </w:tcPr>
          <w:p w:rsidR="009D4F51" w:rsidRDefault="009D4F51"/>
        </w:tc>
      </w:tr>
      <w:tr w:rsidR="009D4F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D4F51" w:rsidRPr="00CA51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D4F51" w:rsidRPr="00CA51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 w:rsidRPr="00CA51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9D4F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9D4F51">
        <w:trPr>
          <w:trHeight w:hRule="exact" w:val="1912"/>
        </w:trPr>
        <w:tc>
          <w:tcPr>
            <w:tcW w:w="426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1419" w:type="dxa"/>
          </w:tcPr>
          <w:p w:rsidR="009D4F51" w:rsidRDefault="009D4F51"/>
        </w:tc>
        <w:tc>
          <w:tcPr>
            <w:tcW w:w="710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1277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  <w:tc>
          <w:tcPr>
            <w:tcW w:w="2836" w:type="dxa"/>
          </w:tcPr>
          <w:p w:rsidR="009D4F51" w:rsidRDefault="009D4F51"/>
        </w:tc>
      </w:tr>
      <w:tr w:rsidR="009D4F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D4F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9D4F51" w:rsidRPr="00CA5138" w:rsidRDefault="009D4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9D4F51" w:rsidRPr="00CA5138" w:rsidRDefault="009D4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D4F51" w:rsidRDefault="00CA5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D4F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D4F51" w:rsidRPr="00CA51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D4F51">
        <w:trPr>
          <w:trHeight w:hRule="exact" w:val="555"/>
        </w:trPr>
        <w:tc>
          <w:tcPr>
            <w:tcW w:w="9640" w:type="dxa"/>
          </w:tcPr>
          <w:p w:rsidR="009D4F51" w:rsidRDefault="009D4F51"/>
        </w:tc>
      </w:tr>
      <w:tr w:rsidR="009D4F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D4F51" w:rsidRDefault="00CA5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D4F51" w:rsidRPr="00CA51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2022/2023 учебный год, утвержденным приказом ректора от 28.03.2022 №28;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консультирование и психологическое просвещение в образовании» в течение 2022/2023 учебного года: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D4F51" w:rsidRPr="00CA513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К.М.09.01 «Психологическое консультирование и психологическое просвещение в образовании».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D4F51" w:rsidRPr="00CA51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консультирование и психологическое просвещение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D4F51" w:rsidRPr="00CA51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9D4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4F51" w:rsidRPr="00CA513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9D4F51" w:rsidRPr="00CA51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9D4F51" w:rsidRPr="00CA513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9D4F51" w:rsidRPr="00CA5138">
        <w:trPr>
          <w:trHeight w:hRule="exact" w:val="277"/>
        </w:trPr>
        <w:tc>
          <w:tcPr>
            <w:tcW w:w="964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 w:rsidRPr="00CA51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9D4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9D4F51" w:rsidRPr="00CA51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D4F51" w:rsidRPr="00CA5138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9D4F51" w:rsidRPr="00CA5138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9D4F51" w:rsidRPr="00CA5138">
        <w:trPr>
          <w:trHeight w:hRule="exact" w:val="416"/>
        </w:trPr>
        <w:tc>
          <w:tcPr>
            <w:tcW w:w="397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D4F51" w:rsidRPr="00CA5138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К.М.09.01 «Психологическое консультирование и психологическое просвещение в образовании»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9D4F51" w:rsidRPr="00CA51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D4F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9D4F51"/>
        </w:tc>
      </w:tr>
      <w:tr w:rsidR="009D4F51" w:rsidRPr="00CA51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CA5138">
            <w:pPr>
              <w:spacing w:after="0" w:line="240" w:lineRule="auto"/>
              <w:jc w:val="center"/>
              <w:rPr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Pr="00CA5138" w:rsidRDefault="00CA5138">
            <w:pPr>
              <w:spacing w:after="0" w:line="240" w:lineRule="auto"/>
              <w:jc w:val="center"/>
              <w:rPr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ПК-8</w:t>
            </w:r>
          </w:p>
        </w:tc>
      </w:tr>
      <w:tr w:rsidR="009D4F51" w:rsidRPr="00CA51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D4F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4F51">
        <w:trPr>
          <w:trHeight w:hRule="exact" w:val="416"/>
        </w:trPr>
        <w:tc>
          <w:tcPr>
            <w:tcW w:w="3970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852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</w:tr>
      <w:tr w:rsidR="009D4F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9D4F51">
        <w:trPr>
          <w:trHeight w:hRule="exact" w:val="277"/>
        </w:trPr>
        <w:tc>
          <w:tcPr>
            <w:tcW w:w="3970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852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</w:tr>
      <w:tr w:rsidR="009D4F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D4F51" w:rsidRPr="00CA5138" w:rsidRDefault="009D4F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D4F51">
        <w:trPr>
          <w:trHeight w:hRule="exact" w:val="416"/>
        </w:trPr>
        <w:tc>
          <w:tcPr>
            <w:tcW w:w="3970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1702" w:type="dxa"/>
          </w:tcPr>
          <w:p w:rsidR="009D4F51" w:rsidRDefault="009D4F51"/>
        </w:tc>
        <w:tc>
          <w:tcPr>
            <w:tcW w:w="426" w:type="dxa"/>
          </w:tcPr>
          <w:p w:rsidR="009D4F51" w:rsidRDefault="009D4F51"/>
        </w:tc>
        <w:tc>
          <w:tcPr>
            <w:tcW w:w="852" w:type="dxa"/>
          </w:tcPr>
          <w:p w:rsidR="009D4F51" w:rsidRDefault="009D4F51"/>
        </w:tc>
        <w:tc>
          <w:tcPr>
            <w:tcW w:w="993" w:type="dxa"/>
          </w:tcPr>
          <w:p w:rsidR="009D4F51" w:rsidRDefault="009D4F51"/>
        </w:tc>
      </w:tr>
      <w:tr w:rsidR="009D4F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D4F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D4F51" w:rsidRDefault="009D4F51"/>
        </w:tc>
      </w:tr>
      <w:tr w:rsidR="009D4F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D4F51" w:rsidRDefault="00CA5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F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F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педагога-психолога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D4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9D4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D4F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D4F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9D4F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D4F51" w:rsidRPr="00CA5138">
        <w:trPr>
          <w:trHeight w:hRule="exact" w:val="83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D4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D4F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D4F51" w:rsidRPr="00CA51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9D4F5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 психологического консультировании в образовании. Специфика интерьера кабинета психолога в образовании. Понятие беседы в психологическом кон- сультировании в образовании. Временные аспекты консультативной беседы. Основные этапы психологического консультирования: знакомство с клиентом и начало беседы, создание терапевтического климата как важного фактора поддержания консультативного контакта, расспрос клиента, выдвижение и проверка консультативных гипотез, оказание воздействия и средства воздействия, завершение консультативной беседы.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временные параметры, логика и шаги построения каждого этапа.</w:t>
            </w:r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Сущность, цели и задачи психологического консультирования в образовании</w:t>
            </w:r>
          </w:p>
        </w:tc>
      </w:tr>
      <w:tr w:rsidR="009D4F51">
        <w:trPr>
          <w:trHeight w:hRule="exact" w:val="2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выбора целей и направленности психологического воздействия в образовании. Распределение ответственности в консультативном процессе. Позиции психолога в консультативном процессе в образовании. Достижение психологического эффекта. Интервью как основной метод консультативной психологии, его виды, структура. Интервью как специальный метод анализа уникальной ситуации заказа клиента с целью создания для него альтернативных вариантов действий, переживаний, чувств, мыслей, целей, создания большей мобильности его внутреннего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как основная техника консультирования в образовании. Правила</w:t>
            </w:r>
          </w:p>
        </w:tc>
      </w:tr>
    </w:tbl>
    <w:p w:rsidR="009D4F51" w:rsidRDefault="00CA5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постановки вопросов. Открытые, закрытые, альтернативные, косвенные, проективные, уточняющие вопросы, вопросы-«фильтры», правила их применения. «Фокус-анализ» вопроса. Внимающие техники: поощрение, перефразирование, отражение чувств, прояснение, обобщение. Цель, способ, условия их реализации. Приемы уточнения, пересказа и дальнейшего развития мыслей собеседника. Уточняющие и углубляющие формулировки. Альтернативные формулировки. Использование парадоксальных вопросов. Акцентирование и анализ эмоциональных переживаний. Молчание в психологическом консультировании, его смысл и значение для консультативного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молчащим клиентом.</w:t>
            </w:r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9D4F51" w:rsidRPr="00CA513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Влияющие техники: интерпретация, обратная связь, директива, совет, воздействующее резюме, конфронтация, домашнее задание. Цель, способ, условия их реализации. Неэффективное и эффективное воздействие. Закономерности динамики мышления в про- блемных ситуациях. Совершенствование культуры рефлексии содержательного затрудне- ния: развитие культуры переживания конфликта; воспитание «чувства» собственного мышления. Сопротивление, перенос и контрперенос в консультативном процессе. Усло- вия и правила работы с данными явлениями. Постановка целей. Требования к цели. Тех- нологии формирования и оценки целей клиента. Технологии принятия решений. Индивидуальные стили принятия решений. Приемы и техники, используемые на этапе постановки целей. Методы исследования и обследования, коррекции и развития в психологическом консультировании. Ошибки в психологическом консультировании в образовании, их причины, способы устранения.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9D4F51" w:rsidRPr="00CA51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процесса. Задачи психолого-педагогического просвещения участников образовательных отношений. Функции психологического просвещения. Психологическое просвещение и его роль в профилактике поведения, личностного и интеллектуального развития детей на протяже- нии школьного обучения. Использование нормативно правовых актов в процессе решения задач психолого-педагогического просвещения участников образовательных отношений.</w:t>
            </w:r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и методы психологического просвещения</w:t>
            </w:r>
          </w:p>
        </w:tc>
      </w:tr>
      <w:tr w:rsidR="009D4F51" w:rsidRPr="00CA51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форм и методов организации психологического просвещения. Психо- логическое просвещение: содержание, задачи и формы. Использование психолого- педагогической литературы для формулирования актуальных векторов  оптимального психического развития, проблем и тем просветительской деятельности в системе образо- вания. В соответствии с актуальными темами просветительской деятельности разработка списка необходимой литературы.</w:t>
            </w:r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9D4F51" w:rsidRPr="00CA51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программы лектория для родителей и педагогов по вопросам возрастных норм и закономерностей когнитивного, эмоционального и психосоциального развития, поведения и деятельности учащихся. Просвещение по  вопросам психических новообра- зований.  Характеристика и особенности кризиса в подростковом возрасте.  Профессио- нальное и личностное самоопределение в юношеском возрасте. Просвещение по  вопро- сам взаимодействия субъектов образования; понятие конфликтных взаимоотношений и их профилактика.</w:t>
            </w:r>
          </w:p>
        </w:tc>
      </w:tr>
      <w:tr w:rsidR="009D4F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D4F51" w:rsidRPr="00CA51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 психологического консультирования в образовании</w:t>
            </w:r>
          </w:p>
        </w:tc>
      </w:tr>
      <w:tr w:rsidR="009D4F51" w:rsidRPr="00CA51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 психологического консультировании в образовании.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интерьера кабинета психолога в образовании.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этапы психологического консультирования.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Задачи, временные параметры, логика и шаги построения каждого этапа.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Сущность, цели и задачи психологического консультирования в образовании</w:t>
            </w:r>
          </w:p>
        </w:tc>
      </w:tr>
      <w:tr w:rsidR="009D4F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принципы выбора целей и направленности психологического воздействия в образовании.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Позиции психолога в консультативном процессе в образовании.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Приемы уточнения, пересказа и дальнейшего развития мыслей собеседника.</w:t>
            </w:r>
          </w:p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Использование парадоксальных вопросов.</w:t>
            </w:r>
          </w:p>
        </w:tc>
      </w:tr>
      <w:tr w:rsidR="009D4F51" w:rsidRPr="00CA51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Приемы и техники психологического воздействия в образовании</w:t>
            </w:r>
          </w:p>
        </w:tc>
      </w:tr>
      <w:tr w:rsidR="009D4F51" w:rsidRPr="00CA51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динамики мышления в проблемных ситуациях.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Технологии формирования и оценки целей клиента.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исследования и обследования, коррекции и развития в психологическом консультировании.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Ошибки в психологическом консультировании в образовании, их причины, способы устране-ния.</w:t>
            </w:r>
          </w:p>
        </w:tc>
      </w:tr>
      <w:tr w:rsidR="009D4F51" w:rsidRPr="00CA51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Психологическое просвещение как одно из направлений в деятельности педагога- психолога в образовании</w:t>
            </w:r>
          </w:p>
        </w:tc>
      </w:tr>
      <w:tr w:rsidR="009D4F51" w:rsidRPr="00CA51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Психолого-педагогическое просвещение участников образовательного процесса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психологического просвещения.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Психологическое просвещение и его роль в профилактике поведения.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нормативно правовых актов в процессе решения задач психолого- педагогического просвещения.</w:t>
            </w:r>
          </w:p>
        </w:tc>
      </w:tr>
      <w:tr w:rsidR="009D4F51" w:rsidRPr="00CA5138">
        <w:trPr>
          <w:trHeight w:hRule="exact" w:val="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просвещение: содержание, задачи и формы.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психолого-педагогической литературы для формулирования актуальных векторов  оптимального  психического развития.</w:t>
            </w:r>
          </w:p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Разработка списка необходимой литературы.</w:t>
            </w:r>
          </w:p>
        </w:tc>
      </w:tr>
      <w:tr w:rsidR="009D4F51" w:rsidRPr="00CA51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Психолого-педагогическое просвещение участников образовательного процесса</w:t>
            </w:r>
          </w:p>
        </w:tc>
      </w:tr>
      <w:tr w:rsidR="009D4F51" w:rsidRPr="00CA51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Разработка программы лектория для родителей и педагогов.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Просвещение по  вопросам психических возрастных новообразований.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и особенности кризиса в подростковом возрасте.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Просвещение по  вопросам взаимодействия субъектов образования; понятие конфликтных взаимоотношений и их профилактика.</w:t>
            </w:r>
          </w:p>
        </w:tc>
      </w:tr>
      <w:tr w:rsidR="009D4F51" w:rsidRPr="00CA51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9D4F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D4F51" w:rsidRPr="00CA513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консультирование и психологическое просвещение в образовании» / Пинигин В.Г.. – Омск: Изд-во Омской гуманитарной академии, 2022.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D4F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D4F51" w:rsidRPr="00CA51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356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978-5-534-12382-1.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hyperlink r:id="rId4" w:history="1">
              <w:r w:rsidR="00C4274C">
                <w:rPr>
                  <w:rStyle w:val="a3"/>
                  <w:lang w:val="ru-RU"/>
                </w:rPr>
                <w:t>https://urait.ru/bcode/452905</w:t>
              </w:r>
            </w:hyperlink>
            <w:r w:rsidRPr="00CA5138">
              <w:rPr>
                <w:lang w:val="ru-RU"/>
              </w:rPr>
              <w:t xml:space="preserve"> </w:t>
            </w:r>
          </w:p>
        </w:tc>
      </w:tr>
      <w:tr w:rsidR="009D4F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4274C">
                <w:rPr>
                  <w:rStyle w:val="a3"/>
                </w:rPr>
                <w:t>https://urait.ru/bcode/450023</w:t>
              </w:r>
            </w:hyperlink>
            <w:r>
              <w:t xml:space="preserve"> </w:t>
            </w:r>
          </w:p>
        </w:tc>
      </w:tr>
      <w:tr w:rsidR="009D4F51" w:rsidRPr="00CA51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460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978-5-534-00249-2.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hyperlink r:id="rId6" w:history="1">
              <w:r w:rsidR="00C4274C">
                <w:rPr>
                  <w:rStyle w:val="a3"/>
                  <w:lang w:val="ru-RU"/>
                </w:rPr>
                <w:t>https://urait.ru/bcode/468335</w:t>
              </w:r>
            </w:hyperlink>
            <w:r w:rsidRPr="00CA5138">
              <w:rPr>
                <w:lang w:val="ru-RU"/>
              </w:rPr>
              <w:t xml:space="preserve"> </w:t>
            </w:r>
          </w:p>
        </w:tc>
      </w:tr>
      <w:tr w:rsidR="009D4F51">
        <w:trPr>
          <w:trHeight w:hRule="exact" w:val="304"/>
        </w:trPr>
        <w:tc>
          <w:tcPr>
            <w:tcW w:w="285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D4F51" w:rsidRPr="00CA513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hyperlink r:id="rId7" w:history="1">
              <w:r w:rsidR="00C4274C">
                <w:rPr>
                  <w:rStyle w:val="a3"/>
                  <w:lang w:val="ru-RU"/>
                </w:rPr>
                <w:t>https://urait.ru/bcode/452358</w:t>
              </w:r>
            </w:hyperlink>
            <w:r w:rsidRPr="00CA5138">
              <w:rPr>
                <w:lang w:val="ru-RU"/>
              </w:rPr>
              <w:t xml:space="preserve"> </w:t>
            </w:r>
          </w:p>
        </w:tc>
      </w:tr>
      <w:tr w:rsidR="009D4F51" w:rsidRPr="00CA513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978-5-9916-7782-0.</w:t>
            </w:r>
            <w:r w:rsidRPr="00CA5138">
              <w:rPr>
                <w:lang w:val="ru-RU"/>
              </w:rPr>
              <w:t xml:space="preserve"> 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A51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A5138">
              <w:rPr>
                <w:lang w:val="ru-RU"/>
              </w:rPr>
              <w:t xml:space="preserve"> </w:t>
            </w:r>
            <w:hyperlink r:id="rId8" w:history="1">
              <w:r w:rsidR="00C4274C">
                <w:rPr>
                  <w:rStyle w:val="a3"/>
                  <w:lang w:val="ru-RU"/>
                </w:rPr>
                <w:t>https://urait.ru/bcode/449986</w:t>
              </w:r>
            </w:hyperlink>
            <w:r w:rsidRPr="00CA5138">
              <w:rPr>
                <w:lang w:val="ru-RU"/>
              </w:rPr>
              <w:t xml:space="preserve"> </w:t>
            </w: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D4F51" w:rsidRPr="00CA513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55F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D4F51" w:rsidRPr="00CA513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D4F51" w:rsidRPr="00CA5138">
        <w:trPr>
          <w:trHeight w:hRule="exact" w:val="4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1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D4F51" w:rsidRPr="00CA51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D4F51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D4F51" w:rsidRPr="00CA5138" w:rsidRDefault="009D4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9D4F51" w:rsidRDefault="00CA51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9D4F51" w:rsidRDefault="00CA51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D4F51" w:rsidRPr="00CA5138" w:rsidRDefault="009D4F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D4F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D4F51" w:rsidRPr="00CA51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C4274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D4F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Default="00CA51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D4F51" w:rsidRPr="00CA51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D4F51" w:rsidRPr="00CA5138">
        <w:trPr>
          <w:trHeight w:hRule="exact" w:val="277"/>
        </w:trPr>
        <w:tc>
          <w:tcPr>
            <w:tcW w:w="9640" w:type="dxa"/>
          </w:tcPr>
          <w:p w:rsidR="009D4F51" w:rsidRPr="00CA5138" w:rsidRDefault="009D4F51">
            <w:pPr>
              <w:rPr>
                <w:lang w:val="ru-RU"/>
              </w:rPr>
            </w:pPr>
          </w:p>
        </w:tc>
      </w:tr>
      <w:tr w:rsidR="009D4F51" w:rsidRPr="00CA51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D4F51" w:rsidRPr="00CA5138">
        <w:trPr>
          <w:trHeight w:hRule="exact" w:val="32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111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55F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D4F51" w:rsidRPr="00CA5138" w:rsidRDefault="00CA51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D4F51" w:rsidRPr="00CA51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5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D4F51" w:rsidRPr="00CA5138">
        <w:trPr>
          <w:trHeight w:hRule="exact" w:val="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</w:p>
        </w:tc>
      </w:tr>
    </w:tbl>
    <w:p w:rsidR="009D4F51" w:rsidRPr="00CA5138" w:rsidRDefault="00CA5138">
      <w:pPr>
        <w:rPr>
          <w:sz w:val="0"/>
          <w:szCs w:val="0"/>
          <w:lang w:val="ru-RU"/>
        </w:rPr>
      </w:pPr>
      <w:r w:rsidRPr="00CA51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D4F51" w:rsidRPr="00CA513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Family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7" w:history="1">
              <w:r w:rsidR="0035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D4F51" w:rsidRPr="00CA513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8" w:history="1">
              <w:r w:rsidR="00355F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D4F51" w:rsidRPr="00CA5138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D4F51" w:rsidRPr="00CA5138" w:rsidRDefault="00CA51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 аудитория зарубежной филологии  и иностранных языков. Столы компьютерный, стол преподавательский, стулья, учебно-наглядные пособия: наглядно- дидактические материалы, доска пластиковая,  видеокамера, компьютер,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NetBeans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RunaWFE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A51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</w:t>
            </w:r>
          </w:p>
        </w:tc>
      </w:tr>
    </w:tbl>
    <w:p w:rsidR="009D4F51" w:rsidRPr="00CA5138" w:rsidRDefault="009D4F51">
      <w:pPr>
        <w:rPr>
          <w:lang w:val="ru-RU"/>
        </w:rPr>
      </w:pPr>
    </w:p>
    <w:sectPr w:rsidR="009D4F51" w:rsidRPr="00CA5138" w:rsidSect="009D4F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4D0"/>
    <w:rsid w:val="001F0BC7"/>
    <w:rsid w:val="00355F92"/>
    <w:rsid w:val="009D4F51"/>
    <w:rsid w:val="00C4274C"/>
    <w:rsid w:val="00CA513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6761E4-2986-404F-A40E-2F42A24B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F9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998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235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68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00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90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,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6914</Words>
  <Characters>39411</Characters>
  <Application>Microsoft Office Word</Application>
  <DocSecurity>0</DocSecurity>
  <Lines>328</Lines>
  <Paragraphs>92</Paragraphs>
  <ScaleCrop>false</ScaleCrop>
  <Company/>
  <LinksUpToDate>false</LinksUpToDate>
  <CharactersWithSpaces>46233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(ПО)(22)_plx_Психологическое консультирование и психологическое просвещение в образовании</dc:title>
  <dc:creator>FastReport.NET</dc:creator>
  <cp:lastModifiedBy>Mark Bernstorf</cp:lastModifiedBy>
  <cp:revision>5</cp:revision>
  <dcterms:created xsi:type="dcterms:W3CDTF">2022-05-05T17:47:00Z</dcterms:created>
  <dcterms:modified xsi:type="dcterms:W3CDTF">2022-11-13T15:26:00Z</dcterms:modified>
</cp:coreProperties>
</file>